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附件1</w:t>
      </w:r>
    </w:p>
    <w:p>
      <w:pPr>
        <w:spacing w:line="480" w:lineRule="auto"/>
        <w:jc w:val="center"/>
        <w:rPr>
          <w:rFonts w:ascii="宋体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黑龙江省建设投资集团投融资事业部招聘岗位及要求一览表</w:t>
      </w:r>
    </w:p>
    <w:tbl>
      <w:tblPr>
        <w:tblStyle w:val="5"/>
        <w:tblW w:w="15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70"/>
        <w:gridCol w:w="1556"/>
        <w:gridCol w:w="954"/>
        <w:gridCol w:w="840"/>
        <w:gridCol w:w="806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8772468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薪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（商业模式创新中心）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具有金融、投资、建设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工程、经济管理等相关或相近专业，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具有注册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咨询工程师、注册房地产评估师及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建筑工程类等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者优先。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（2）具有10年及以上项目前期策划、商业模式创新、咨询等工作经验，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在工程咨询机构、投资管理类企业担任中层以上者优先。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（3）具有较强的商业战略思维能力、商业模式设计能力、经济思维能力，掌握国家政策动态，熟悉政府与企业合作模式，具备较强的沟通协调能力、市场开拓能力、理解能力与学习能力，勤恳敬业、吃苦耐劳。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_GB2312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包括岗位工资、绩效工资和各项津补贴。年薪20-25万。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资本运营部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副总监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1）具有金融、投资、财务、法律等相关或相近专业，全日制本科及以上学历。具有中级及以上职称、基金从业等资格证书者优先。（2）具有10年及以上大中型企业等相关从业经历，具有并购重组、投资融资、上市及市值管理、基金管理、资产管理及处置、资本运营等相关工作经验。（3）了解资本市场运行规则及资产证券化相关业务，主持或参与过资产证券化的可行性分析、论证和实施。</w:t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包括岗位工资、绩效工资和各项津补贴。年薪20-25万。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区域发展部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（1）具有金融、投资、建设工程、企业管理等相关或相近专业，硕士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及以上学历。（2）具有5年及以上项目前期策划、商业模式创新、咨询等工作经验，具有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工程咨询机构、投资管理类企业工作经验者优先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。（3）了解省内各地市工程项目市场发展现状和趋势，具备较强的市场分析、市场策划、市场开拓和市场创新能力。（4）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具有较好的沟通协调能力、理解能力和学习能力，勤恳敬业、吃苦耐劳。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包括岗位工资、绩效工资和各项津补贴。年薪15-18万。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薪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资本运营部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（1）具有金融、投资、财务、法律等相关或相近专业，全日制本科及以上学历，硕士研究生优先。具有中级及以上职称、基金从业等资格证书者优先。（2）具有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5年及以上工作经历，3年及以上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大中型企业等相关从业经历，具有并购重组、投资融资、上市及市值管理、基金管理、资产管理及处置、资本运营等相关工作经验。（3）了解资本市场运行规则及资产证券化相关业务，主持或参与过资产证券化的可行性分析、论证和实施。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包括岗位工资、绩效工资和各项津补贴。年薪15-18万。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  （战略规划）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（1）具有金融、企管、经管、中文等相关或相近专业，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制本科及以上学历，硕士研究生优先。（2）具有5年及以上工作经验，从事过投资融资、改革发展、战略规划、企业管理、项目管理等相关工作。（3）具有较强的文字综合能力和语言表达能力，能独立撰写各种文字材料，熟练掌握办公自动化软件。具有较好的沟通协调能力、理解能力和学习能力，勤恳敬业、吃苦耐劳。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包括岗位工资、绩效工资和各项津补贴。年薪13-15万。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融资管理部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）具有金融、投资、经济、财务管理等相关或相近专业全日制本科及以上学历，硕士研究生优先。（2）具有2年及以上相关工作经验，从事过财务等相关工作，具有企业融资管理工作经验者优先。（3）具有较强的财务分析能力和相关法律知识，有执行力和团队协作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包括岗位工资、绩效工资和各项津补贴。年薪13-15万。</w:t>
            </w:r>
          </w:p>
        </w:tc>
      </w:tr>
    </w:tbl>
    <w:p>
      <w:pPr>
        <w:spacing w:line="60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黑龙江省建设投资集团哈尔滨分公司招聘岗位及要求一览表</w:t>
      </w:r>
    </w:p>
    <w:tbl>
      <w:tblPr>
        <w:tblStyle w:val="5"/>
        <w:tblW w:w="15120" w:type="dxa"/>
        <w:tblInd w:w="-6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75"/>
        <w:gridCol w:w="1545"/>
        <w:gridCol w:w="960"/>
        <w:gridCol w:w="840"/>
        <w:gridCol w:w="807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成本管控部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（成本分析）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（1）具有工程管理、经济管理等相关专业全日制本科及以上学历，硕士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，相关专业中级以上职称或相关注册类执业资格证书优先，造价师、建造师优先。（2）具有5年及以上工作经历，3年及以上成本管理相关工作经验，熟悉物资经营管理工作。（3）熟悉常用数据分析方法，具备较强的数据敏感性及良好的逻辑分析能力和较强的学习能力，能独立完成数据分析项目。（4）具备一定写作能力，能熟练使用office办公软件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包括岗位工资、绩效工资和各项津补贴。年薪8.5-10万。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供应保障部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（业务经理高级）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（1）具有物流管理、贸易、建筑工程等相关专业全日制本科及以上学历，硕士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优先。（2）具有5年及以上工作经历，3年及以上采购或物流服务经验、熟悉工程项目流程、物流管理专业知识。（3）相关专业初级以上职称或相关注册类执业资格证书优先。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包括岗位工资、绩效工资和各项津补贴。年薪8.5-10万。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招标采购部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kern w:val="0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（1）具有建筑工程、经济管理、材料工程、房开管理等相关专业全日制本科及以上学历，硕士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具有相关注册类执业资格证书优先。（2）具有10年及以上工作经历，5年及以上大型房地产或建筑企业材料、设备采购、招标采购工作经验，熟悉招标采购相关法律法规、工程业务运作和招标采购管理流程。（3）具有较强的组织、沟通协调能力、议价谈判能力和团队协作精神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包括岗位工资、绩效工资和各项津补贴。年薪11-13万。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运行管理部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（平台管理）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（1）具有材料工程、建筑工程、计算机网络管理技术或相关专业全日制本科及以上学历，硕士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优先。（2）具有5年及以上工作经历，3年及以上相关专业工作经验。（3）具有计算机专业类证书者优先。（4）具有企业管理平台、信息化建设工作经历，熟悉企业管控模式。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包括岗位工资、绩效工资和各项津补贴。年薪8.5-10万。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79076458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运行管理部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（计算机管理）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（1）具有计算机网络管理技术或相关专业全日制本科及以上学历，硕士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优先。（2）具有2年及以上相关专业工作经验。（3）具有计算机专业类证书者优先。（4）具有企业管理平台、信息化建设工作经历，熟悉企业管控模式。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（会计）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（1）具有财务管理等相关专业全日制本科及以上学历，硕士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（2）具备5年及以上财务相关工作经验，3年及以上建筑施工行业工作经历。（3）了解国家相关财务法律法规、税法，熟练掌握各项税费申报软件。（4）熟知会计政策制度，能够独立完成合并报表编制、预算报表编制。（5）熟练使用金蝶、用友、浪潮等财务软件以及其他办公软件，工作细致，品行端正，爱岗敬业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包括岗位工资、绩效工资和各项津补贴。年薪8.5-10万。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（人力资源）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（1）具有人力资源等相关或相近专业全日制本科及以上学历，硕士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（2）具备5年及以上同岗位工作经验。（3）熟悉建筑行业特点和劳动保障、档案管理等法律法规、规章制度；熟悉员工关系、五险一金的办理、人事调配、职称评定等相关业务办理流程，能独立完成填制和分析各类人事统计报表。（4）具有较好的对外沟通协调能力。（5）熟练应用office、OA等办公软件；具备一定的文字运用和表达能力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（企业宣传）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）具有新闻、广播电视等相关或相近专业全日制本科及以上学历，硕士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）具有地方党委政府宣传部门、党的媒体部门，或者国有企业宣传部门从事文字工作5年及以上工作经历。（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）具有较高的政治理论水平和文章写作能力，能够独立撰写理论文章、公文和新闻报道。（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）具有办公软件操作和网络应用技能。（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）具有一定的企业管理知识。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（法务工作）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法律专业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（2）在大型国有企业法律事务相关主要管理岗位或律所工作5年以上，并有投融资、股权并购、房地产等行业法务工作经验。（3）具有法律职业资格证。（4）精通公司法、民商事法等方面的法律法规，了解企业投融资、股权收购、合同审核等相关法律问题，熟悉投融资项目尽职调查与风险管理。（5）具备本岗位所需的组织、协调、沟通能力和文字综合与语言表达能力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</w:tbl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both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both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both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黑龙江省筑通商贸有限公司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招聘岗位及要求一览表</w:t>
      </w:r>
    </w:p>
    <w:tbl>
      <w:tblPr>
        <w:tblStyle w:val="5"/>
        <w:tblW w:w="15120" w:type="dxa"/>
        <w:tblInd w:w="-6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75"/>
        <w:gridCol w:w="1545"/>
        <w:gridCol w:w="960"/>
        <w:gridCol w:w="840"/>
        <w:gridCol w:w="807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</w:tbl>
    <w:tbl>
      <w:tblPr>
        <w:tblStyle w:val="6"/>
        <w:tblW w:w="15120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75"/>
        <w:gridCol w:w="1545"/>
        <w:gridCol w:w="960"/>
        <w:gridCol w:w="840"/>
        <w:gridCol w:w="80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领导班子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（1）具有土木工程、工程管理、经济管理、材料工程等相关专业全日制本科及以上学历。（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15年及以上大中型建筑施工企业工作经历，5年以上采购管理工作经验，熟悉工程项目采购全流程。（3）熟悉财务、经济、采购等法律法规，具有较强的风险防范意识、信息收集能力与数据分析能力，对采购管理有丰富经验。（4）具有较强的统筹规划能力和沟通协调能力，勤奋敬业、工作严谨、廉洁自律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按照公司薪酬管理办法执行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79075368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成本管控部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工程建设、工程管理、经济管理、工程造价等相关专业全日制本科及以上学历，相关专业中级以上职称或相关注册类执业资格证书优先，造价师、建造师优先。（2）具有10年及以上工作经历，5年及以上成本管理相关工作经验，熟悉物资经营管理工作。（3）熟悉采购物资的品类、规格、质量、属性及影响物流市场价格变化的因素，掌握市场行情。（4）具备一定写作能力，能熟练使用office办公软件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（5）具备本岗位所需的组织、协调、沟通能力和文字综合与语言表达能力。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包括岗位工资、绩效工资和各项津补贴。年薪12-15万。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成本管控部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（成本分析）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工程建设、工程管理、财务管理等相关专业全日制本科及以上学历。（2）具有2年及以上成本管理相关工作经验。（3）熟悉常用数据分析方法，具备较强的数据敏感性及良好的逻辑分析能力和较强的学习能力，能独立完成数据分析项目。（4）具备一定写作能力，能熟练使用office办公软件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0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供应保障部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物流管理、建筑工程、材料等相关专业全日制本科及以上学历。（2）具有10年及以上工作经历，5年及以上采购或物流服务经验、熟悉工程项目流程、物流管理专业知识。（3）具有良好的全局统筹能力，团队管理能力，商务洽谈能力。（4）具有相关专业中级以上职称或相关注册类执业资格证书优先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包括岗位工资、绩效工资和各项津补贴。年薪12-15万。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供应保障部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（业务经理中级）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7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（1）具有物流管理、贸易、建筑工程、工商管理等相关专业全日制本科及以上学历。（2）具有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作经历，有采购或物流服务经验、熟悉工程项目流程、物流管理专业知识优先。（3）责任心强工作细心，具备较强的成本意识与敏感度。（4）具有相关专业初级以上职称或相关注册类执业资格证书优先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招标采购部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（招采业务）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建筑工程、经济管理、材料工程等相关专业全日制本科及以上学历。（2）具有5年及以上工作经历，3年及以上招标采购工作经验。（3）熟悉招投标流程，招投标管理办法及相关法律法规。（4）熟悉建筑主材物资的品类、规格、质量、属性。（5）具备良好的职业操守，有较强的沟通协调能力和良好的文字综合能力，熟练使用办公软件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包括岗位工资、绩效工资和各项津补贴。年薪8.5-10万。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招标采购部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（供应商管理）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（1）具有工商管理、工程造价、工程管理、材料、法律等相关专业全日制本科及以上学历。（2）具有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年及以上招标采购、合同管理工作经验。（3）熟悉招投标流程，招投标管理办法及相关法律法规。（4）具备良好的职业操守，有较强的沟通协调能力和良好的文字综合能力，熟练使用办公软件。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副总监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（财务管理）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（1）具有财务、会计等相关专业全日制本科及以上学历。（2）具有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财务管理工作经验和3年及以上同岗位工作经历，具备会计从业资格证书。（3）具备扎实的财务专业基础、丰富的财务核算、财务及税务管理经验。（4）熟悉国家相关财务法律法规、税法，熟练掌握各项税费申报软件。（5）熟练使用金蝶、用友等财务软件以及其他办公软件。（6）具备良好的沟通协调能力，团队协作能力强、勇于担当、执行力强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包括岗位工资、绩效工资和各项津补贴。年薪10-12万。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（会计）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财务管理等相关专业全日制本科及以上学历。（2）具备5年及以上工作经历，3年及以上财务相关工作经验，具有建筑施工行业工作经历优先。（3）了解国家相关财务法律法规、税法，熟练掌握各项税费申报软件。（4）熟知会计政策制度，能够独立完成合并报表编制、预算报表编制。（5）熟练使用金蝶、用友、浪潮等财务软件以及其他办公软件，工作细致，品行端正，爱岗敬业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包括岗位工资、绩效工资和各项津补贴。年薪8.5-10万。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（会计）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财务管理等相关专业全日制本科及以上学历。（2）具备2年及以上财务相关工作经验。（3）具备财务的专业知识，包括国家相关财务法律法规、税法，熟悉结算报销等程序。（4）工作细致，品行端正，爱岗敬业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综合事务)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（1）具有中文、管理等相关或相近专业全日制本科及以上学历。（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）具有5年及以上综合办公室工作经历。（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）具备一定的文字能力，丰富的综合能力，能撰写各种文字材料。（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）熟练掌握办公自动化，熟悉相关法规政策和业务流程。（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）具备较强的事务处理能力和沟通协调能力。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070" w:type="dxa"/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41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业务专员    （行政文秘）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7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财经类、文史类、中文、政治等相关专业全日制本科及以上学历。（2）具有党群、办公室、文秘等3年及以上工作经历。（3）熟悉党群、文秘、综合服务等工作流程，具有良好的公文写作能力，能独立撰写文字材料。（4）具有较强的沟通协调能力，工作热情高，工作认真负责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包括岗位工资、绩效工资和各项津补贴。年薪7.5-8.5万。</w:t>
            </w:r>
          </w:p>
        </w:tc>
      </w:tr>
    </w:tbl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黑龙江省建设投资集团阿城区有限公司招聘岗位及要求一览表</w:t>
      </w:r>
    </w:p>
    <w:tbl>
      <w:tblPr>
        <w:tblStyle w:val="5"/>
        <w:tblW w:w="15120" w:type="dxa"/>
        <w:tblInd w:w="-6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75"/>
        <w:gridCol w:w="1545"/>
        <w:gridCol w:w="960"/>
        <w:gridCol w:w="840"/>
        <w:gridCol w:w="6698"/>
        <w:gridCol w:w="1372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  件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薪  酬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财务管理部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（会计）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（1）具有财务管理等相关专业本科及以上学历。（2）具备5年及以上财务相关工作经验，具有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以上建筑施工行业工作经历。（3）了解国家相关财务法律法规、税法，熟练掌握各项税费申报软件。（4）熟知会计政策制度，能够独立完成合并报表编制、预算报表编制。（5）熟练使用金蝶、用友、浪潮等财务软件以及其他办公软件，工作细致，品行端正，爱岗敬业。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包括岗位工资、绩效工资和各项津补贴。年薪8-9万。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因工作地点在阿城新华镇，男性优先考虑。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工程管理部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40岁（含）以下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（1）具有建筑工程等相关专业本科及以上学历。（2）具备8年及以上工作经历，5年及以上工程管理工作经验，具有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中级及以上技术职称，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建造师等相关注册类证书。（3）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熟悉现行建设工程施工管理流程、施工技术工艺和相关的法律、法规及政策。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具备一定的沟通、组织、协调和文字能力。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包括岗位工资、绩效工资和各项津补贴。年薪10-12万。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工作地点在阿城新华镇</w:t>
            </w:r>
          </w:p>
        </w:tc>
      </w:tr>
    </w:tbl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8"/>
    <w:rsid w:val="00003F33"/>
    <w:rsid w:val="00007512"/>
    <w:rsid w:val="000177C8"/>
    <w:rsid w:val="000371EC"/>
    <w:rsid w:val="00041508"/>
    <w:rsid w:val="00051109"/>
    <w:rsid w:val="00072033"/>
    <w:rsid w:val="00073E21"/>
    <w:rsid w:val="00076383"/>
    <w:rsid w:val="00076403"/>
    <w:rsid w:val="00080324"/>
    <w:rsid w:val="00080E87"/>
    <w:rsid w:val="00084287"/>
    <w:rsid w:val="00095785"/>
    <w:rsid w:val="000A3D44"/>
    <w:rsid w:val="000A4432"/>
    <w:rsid w:val="000C08AC"/>
    <w:rsid w:val="000C46B4"/>
    <w:rsid w:val="000C6C8B"/>
    <w:rsid w:val="000D4583"/>
    <w:rsid w:val="000D6179"/>
    <w:rsid w:val="000E36DD"/>
    <w:rsid w:val="00101697"/>
    <w:rsid w:val="00114814"/>
    <w:rsid w:val="001616AC"/>
    <w:rsid w:val="001644BA"/>
    <w:rsid w:val="00170D88"/>
    <w:rsid w:val="00171009"/>
    <w:rsid w:val="00183F0A"/>
    <w:rsid w:val="001A4A59"/>
    <w:rsid w:val="001A6667"/>
    <w:rsid w:val="001C3BCB"/>
    <w:rsid w:val="001C5A66"/>
    <w:rsid w:val="001C7AF8"/>
    <w:rsid w:val="001D154A"/>
    <w:rsid w:val="001E327C"/>
    <w:rsid w:val="001E7DF3"/>
    <w:rsid w:val="0020469C"/>
    <w:rsid w:val="00207A20"/>
    <w:rsid w:val="00211FBB"/>
    <w:rsid w:val="002161D7"/>
    <w:rsid w:val="00216FA0"/>
    <w:rsid w:val="0022699C"/>
    <w:rsid w:val="002364E1"/>
    <w:rsid w:val="0023770D"/>
    <w:rsid w:val="00260BBA"/>
    <w:rsid w:val="0026505A"/>
    <w:rsid w:val="0026746E"/>
    <w:rsid w:val="002735E8"/>
    <w:rsid w:val="00276B94"/>
    <w:rsid w:val="002919F5"/>
    <w:rsid w:val="002A124E"/>
    <w:rsid w:val="002A59FA"/>
    <w:rsid w:val="002A61E7"/>
    <w:rsid w:val="002C1B16"/>
    <w:rsid w:val="002D0043"/>
    <w:rsid w:val="002D09C4"/>
    <w:rsid w:val="002D72E1"/>
    <w:rsid w:val="002E6060"/>
    <w:rsid w:val="002E7D00"/>
    <w:rsid w:val="002F0C9E"/>
    <w:rsid w:val="003015B4"/>
    <w:rsid w:val="003047E5"/>
    <w:rsid w:val="0030557F"/>
    <w:rsid w:val="00313141"/>
    <w:rsid w:val="003142B3"/>
    <w:rsid w:val="00315E33"/>
    <w:rsid w:val="00316ABD"/>
    <w:rsid w:val="0032093A"/>
    <w:rsid w:val="00322BB3"/>
    <w:rsid w:val="0032377B"/>
    <w:rsid w:val="00325F90"/>
    <w:rsid w:val="00335C36"/>
    <w:rsid w:val="003453CC"/>
    <w:rsid w:val="0035202E"/>
    <w:rsid w:val="00352387"/>
    <w:rsid w:val="00356F0B"/>
    <w:rsid w:val="003677CC"/>
    <w:rsid w:val="00381917"/>
    <w:rsid w:val="00381DE7"/>
    <w:rsid w:val="003A6ED1"/>
    <w:rsid w:val="003B29F6"/>
    <w:rsid w:val="003B43E7"/>
    <w:rsid w:val="003B6BFD"/>
    <w:rsid w:val="003C14A8"/>
    <w:rsid w:val="003C2781"/>
    <w:rsid w:val="003D015F"/>
    <w:rsid w:val="003D6228"/>
    <w:rsid w:val="003D6D4E"/>
    <w:rsid w:val="003E42CB"/>
    <w:rsid w:val="003F2979"/>
    <w:rsid w:val="003F38D0"/>
    <w:rsid w:val="00405E9A"/>
    <w:rsid w:val="00411303"/>
    <w:rsid w:val="00411478"/>
    <w:rsid w:val="004138B3"/>
    <w:rsid w:val="004266A4"/>
    <w:rsid w:val="00441436"/>
    <w:rsid w:val="0047133A"/>
    <w:rsid w:val="00482067"/>
    <w:rsid w:val="00497B5E"/>
    <w:rsid w:val="004A27AC"/>
    <w:rsid w:val="004A461D"/>
    <w:rsid w:val="004A748B"/>
    <w:rsid w:val="004D06F4"/>
    <w:rsid w:val="00514B0A"/>
    <w:rsid w:val="00521AFB"/>
    <w:rsid w:val="00522739"/>
    <w:rsid w:val="00526FCE"/>
    <w:rsid w:val="005300A8"/>
    <w:rsid w:val="005347B1"/>
    <w:rsid w:val="00551905"/>
    <w:rsid w:val="0056511D"/>
    <w:rsid w:val="005735AF"/>
    <w:rsid w:val="00586C94"/>
    <w:rsid w:val="005A1299"/>
    <w:rsid w:val="005A63BD"/>
    <w:rsid w:val="005A7734"/>
    <w:rsid w:val="005B53BA"/>
    <w:rsid w:val="005C09CF"/>
    <w:rsid w:val="005C1B8C"/>
    <w:rsid w:val="005C43ED"/>
    <w:rsid w:val="005D71A0"/>
    <w:rsid w:val="005E2B52"/>
    <w:rsid w:val="005F1F3E"/>
    <w:rsid w:val="00610DA1"/>
    <w:rsid w:val="00613A88"/>
    <w:rsid w:val="00645AD2"/>
    <w:rsid w:val="00656805"/>
    <w:rsid w:val="006671CA"/>
    <w:rsid w:val="00684AE7"/>
    <w:rsid w:val="006D015A"/>
    <w:rsid w:val="006E0AA8"/>
    <w:rsid w:val="006E1E0F"/>
    <w:rsid w:val="006E5C5F"/>
    <w:rsid w:val="00705C87"/>
    <w:rsid w:val="007108F5"/>
    <w:rsid w:val="007233C4"/>
    <w:rsid w:val="007272EA"/>
    <w:rsid w:val="0073209B"/>
    <w:rsid w:val="0076634E"/>
    <w:rsid w:val="00771142"/>
    <w:rsid w:val="00772DB1"/>
    <w:rsid w:val="00774FB7"/>
    <w:rsid w:val="00776CE1"/>
    <w:rsid w:val="0077783A"/>
    <w:rsid w:val="007A33B7"/>
    <w:rsid w:val="007B38AD"/>
    <w:rsid w:val="007D0B22"/>
    <w:rsid w:val="00812198"/>
    <w:rsid w:val="00885382"/>
    <w:rsid w:val="008944C4"/>
    <w:rsid w:val="008A5392"/>
    <w:rsid w:val="008C0DEA"/>
    <w:rsid w:val="008D24B9"/>
    <w:rsid w:val="008D643B"/>
    <w:rsid w:val="008E1F3A"/>
    <w:rsid w:val="008E27C9"/>
    <w:rsid w:val="008E3489"/>
    <w:rsid w:val="008E5FFA"/>
    <w:rsid w:val="009046A7"/>
    <w:rsid w:val="00912426"/>
    <w:rsid w:val="00913B60"/>
    <w:rsid w:val="00921D51"/>
    <w:rsid w:val="0092553D"/>
    <w:rsid w:val="00942517"/>
    <w:rsid w:val="009455DE"/>
    <w:rsid w:val="009472E8"/>
    <w:rsid w:val="00965076"/>
    <w:rsid w:val="00975AC0"/>
    <w:rsid w:val="009827F7"/>
    <w:rsid w:val="009941D5"/>
    <w:rsid w:val="009A5A41"/>
    <w:rsid w:val="009D2D61"/>
    <w:rsid w:val="009D4933"/>
    <w:rsid w:val="009E2A79"/>
    <w:rsid w:val="009E318E"/>
    <w:rsid w:val="009E5D10"/>
    <w:rsid w:val="00A046B7"/>
    <w:rsid w:val="00A2359A"/>
    <w:rsid w:val="00A70BF8"/>
    <w:rsid w:val="00A75040"/>
    <w:rsid w:val="00A8045A"/>
    <w:rsid w:val="00A866E1"/>
    <w:rsid w:val="00A93E8A"/>
    <w:rsid w:val="00A94DA1"/>
    <w:rsid w:val="00AA3478"/>
    <w:rsid w:val="00AB0D6E"/>
    <w:rsid w:val="00AB5D13"/>
    <w:rsid w:val="00AC0616"/>
    <w:rsid w:val="00AE3EBD"/>
    <w:rsid w:val="00AF593D"/>
    <w:rsid w:val="00AF60A7"/>
    <w:rsid w:val="00B13360"/>
    <w:rsid w:val="00B142A8"/>
    <w:rsid w:val="00B22CC9"/>
    <w:rsid w:val="00B3514F"/>
    <w:rsid w:val="00B3581C"/>
    <w:rsid w:val="00B57F8F"/>
    <w:rsid w:val="00B6302D"/>
    <w:rsid w:val="00B874E1"/>
    <w:rsid w:val="00BB4454"/>
    <w:rsid w:val="00BB4B92"/>
    <w:rsid w:val="00BF31BA"/>
    <w:rsid w:val="00BF4B37"/>
    <w:rsid w:val="00C02175"/>
    <w:rsid w:val="00C05D88"/>
    <w:rsid w:val="00C11871"/>
    <w:rsid w:val="00C15717"/>
    <w:rsid w:val="00C27203"/>
    <w:rsid w:val="00C3785E"/>
    <w:rsid w:val="00C4325A"/>
    <w:rsid w:val="00C434F1"/>
    <w:rsid w:val="00C65571"/>
    <w:rsid w:val="00C8099B"/>
    <w:rsid w:val="00C96BD7"/>
    <w:rsid w:val="00C9777C"/>
    <w:rsid w:val="00CC4BC4"/>
    <w:rsid w:val="00CC4C87"/>
    <w:rsid w:val="00CE3AA1"/>
    <w:rsid w:val="00D00F4D"/>
    <w:rsid w:val="00D2189E"/>
    <w:rsid w:val="00D36A2F"/>
    <w:rsid w:val="00D36CA7"/>
    <w:rsid w:val="00D533C1"/>
    <w:rsid w:val="00D6670E"/>
    <w:rsid w:val="00D708F3"/>
    <w:rsid w:val="00D87F3F"/>
    <w:rsid w:val="00D95272"/>
    <w:rsid w:val="00DA6D14"/>
    <w:rsid w:val="00DB5A0E"/>
    <w:rsid w:val="00DB7B8E"/>
    <w:rsid w:val="00DC218A"/>
    <w:rsid w:val="00DC46F1"/>
    <w:rsid w:val="00DC5C96"/>
    <w:rsid w:val="00DC7550"/>
    <w:rsid w:val="00DD4571"/>
    <w:rsid w:val="00DE3827"/>
    <w:rsid w:val="00E04899"/>
    <w:rsid w:val="00E214A3"/>
    <w:rsid w:val="00E34BE0"/>
    <w:rsid w:val="00E35446"/>
    <w:rsid w:val="00E41E07"/>
    <w:rsid w:val="00E422C4"/>
    <w:rsid w:val="00E82B74"/>
    <w:rsid w:val="00E9185F"/>
    <w:rsid w:val="00EA190A"/>
    <w:rsid w:val="00EA5002"/>
    <w:rsid w:val="00EA797D"/>
    <w:rsid w:val="00EC01E5"/>
    <w:rsid w:val="00EC14B1"/>
    <w:rsid w:val="00EC3E13"/>
    <w:rsid w:val="00EC555D"/>
    <w:rsid w:val="00EC6CD1"/>
    <w:rsid w:val="00EC79D7"/>
    <w:rsid w:val="00EE0FF5"/>
    <w:rsid w:val="00EE2E4D"/>
    <w:rsid w:val="00F0248D"/>
    <w:rsid w:val="00F21CEC"/>
    <w:rsid w:val="00F3354E"/>
    <w:rsid w:val="00F368E1"/>
    <w:rsid w:val="00F370AF"/>
    <w:rsid w:val="00F47EBE"/>
    <w:rsid w:val="00F534E4"/>
    <w:rsid w:val="00F53DD4"/>
    <w:rsid w:val="00F62127"/>
    <w:rsid w:val="00F750A5"/>
    <w:rsid w:val="00F87FAE"/>
    <w:rsid w:val="00F91E45"/>
    <w:rsid w:val="00FA14CF"/>
    <w:rsid w:val="00FC1E74"/>
    <w:rsid w:val="00FC2124"/>
    <w:rsid w:val="00FE0145"/>
    <w:rsid w:val="00FF4A5D"/>
    <w:rsid w:val="00FF7084"/>
    <w:rsid w:val="00FF7C4A"/>
    <w:rsid w:val="01653BC2"/>
    <w:rsid w:val="01C2112F"/>
    <w:rsid w:val="023F3302"/>
    <w:rsid w:val="0255281B"/>
    <w:rsid w:val="02897B0E"/>
    <w:rsid w:val="033E7119"/>
    <w:rsid w:val="03BF1B3C"/>
    <w:rsid w:val="043C066B"/>
    <w:rsid w:val="044C7D90"/>
    <w:rsid w:val="0508327A"/>
    <w:rsid w:val="05180182"/>
    <w:rsid w:val="052044EE"/>
    <w:rsid w:val="055E1BE6"/>
    <w:rsid w:val="059F47D4"/>
    <w:rsid w:val="05D251DD"/>
    <w:rsid w:val="05D97B73"/>
    <w:rsid w:val="062B1973"/>
    <w:rsid w:val="06CC5E53"/>
    <w:rsid w:val="06ED79BF"/>
    <w:rsid w:val="0711124A"/>
    <w:rsid w:val="071171E1"/>
    <w:rsid w:val="071F3E7D"/>
    <w:rsid w:val="07251A70"/>
    <w:rsid w:val="073A1231"/>
    <w:rsid w:val="075053D9"/>
    <w:rsid w:val="07735EC3"/>
    <w:rsid w:val="081A4854"/>
    <w:rsid w:val="082079B0"/>
    <w:rsid w:val="086A3086"/>
    <w:rsid w:val="086A6335"/>
    <w:rsid w:val="089E4D38"/>
    <w:rsid w:val="08CE1555"/>
    <w:rsid w:val="08F53491"/>
    <w:rsid w:val="092404AF"/>
    <w:rsid w:val="09FA319C"/>
    <w:rsid w:val="0AF53302"/>
    <w:rsid w:val="0B1A009B"/>
    <w:rsid w:val="0B246AC1"/>
    <w:rsid w:val="0BCE34D3"/>
    <w:rsid w:val="0CF366F6"/>
    <w:rsid w:val="0D1F2ACA"/>
    <w:rsid w:val="0D4519B5"/>
    <w:rsid w:val="0D5501D5"/>
    <w:rsid w:val="0D880A92"/>
    <w:rsid w:val="0D9D6A4A"/>
    <w:rsid w:val="0DD61C03"/>
    <w:rsid w:val="0E812087"/>
    <w:rsid w:val="0EAA044B"/>
    <w:rsid w:val="0F28538F"/>
    <w:rsid w:val="0F350B91"/>
    <w:rsid w:val="0F694530"/>
    <w:rsid w:val="0FB63B6E"/>
    <w:rsid w:val="0FD80E98"/>
    <w:rsid w:val="10DF7FDD"/>
    <w:rsid w:val="10FA5882"/>
    <w:rsid w:val="110B6D36"/>
    <w:rsid w:val="11230B02"/>
    <w:rsid w:val="1236154F"/>
    <w:rsid w:val="12EB3639"/>
    <w:rsid w:val="140E08C0"/>
    <w:rsid w:val="141F5319"/>
    <w:rsid w:val="14364D14"/>
    <w:rsid w:val="146735DB"/>
    <w:rsid w:val="14DE1CFB"/>
    <w:rsid w:val="14E64A14"/>
    <w:rsid w:val="15471F63"/>
    <w:rsid w:val="15520B11"/>
    <w:rsid w:val="16EB40DC"/>
    <w:rsid w:val="17126C7F"/>
    <w:rsid w:val="17E975A3"/>
    <w:rsid w:val="1804696C"/>
    <w:rsid w:val="18130C7C"/>
    <w:rsid w:val="182976A8"/>
    <w:rsid w:val="182A2F11"/>
    <w:rsid w:val="18A4146D"/>
    <w:rsid w:val="190905C6"/>
    <w:rsid w:val="19262300"/>
    <w:rsid w:val="192855F2"/>
    <w:rsid w:val="1955338F"/>
    <w:rsid w:val="19662397"/>
    <w:rsid w:val="19FD0F1A"/>
    <w:rsid w:val="1AB4030D"/>
    <w:rsid w:val="1B223205"/>
    <w:rsid w:val="1B5B59D3"/>
    <w:rsid w:val="1BB94BF0"/>
    <w:rsid w:val="1C554088"/>
    <w:rsid w:val="1CC33828"/>
    <w:rsid w:val="1D22475B"/>
    <w:rsid w:val="1D8C25C2"/>
    <w:rsid w:val="1DD007D4"/>
    <w:rsid w:val="1DE628CF"/>
    <w:rsid w:val="1DEA394A"/>
    <w:rsid w:val="1E604EEF"/>
    <w:rsid w:val="1E800C06"/>
    <w:rsid w:val="1E94475A"/>
    <w:rsid w:val="1F386F7E"/>
    <w:rsid w:val="1F975693"/>
    <w:rsid w:val="201937AC"/>
    <w:rsid w:val="201C6088"/>
    <w:rsid w:val="20DF73DA"/>
    <w:rsid w:val="211A2733"/>
    <w:rsid w:val="21DF324A"/>
    <w:rsid w:val="228504A8"/>
    <w:rsid w:val="23BC05E6"/>
    <w:rsid w:val="23E71941"/>
    <w:rsid w:val="243708BF"/>
    <w:rsid w:val="2440627D"/>
    <w:rsid w:val="245C6C3E"/>
    <w:rsid w:val="24803F72"/>
    <w:rsid w:val="24E14360"/>
    <w:rsid w:val="24EF5A94"/>
    <w:rsid w:val="259969A1"/>
    <w:rsid w:val="25D50A9E"/>
    <w:rsid w:val="25E345AE"/>
    <w:rsid w:val="262F52F5"/>
    <w:rsid w:val="263F6208"/>
    <w:rsid w:val="26C71A7F"/>
    <w:rsid w:val="26D261CA"/>
    <w:rsid w:val="26DE18FA"/>
    <w:rsid w:val="272A2A3C"/>
    <w:rsid w:val="27DD5345"/>
    <w:rsid w:val="28D40F20"/>
    <w:rsid w:val="2926084E"/>
    <w:rsid w:val="296466D4"/>
    <w:rsid w:val="29B039D1"/>
    <w:rsid w:val="29CE30E5"/>
    <w:rsid w:val="2A524487"/>
    <w:rsid w:val="2A9837C4"/>
    <w:rsid w:val="2AD034A3"/>
    <w:rsid w:val="2ADB006A"/>
    <w:rsid w:val="2B712265"/>
    <w:rsid w:val="2BB159DF"/>
    <w:rsid w:val="2C2E503A"/>
    <w:rsid w:val="2C8073D5"/>
    <w:rsid w:val="2C9D52A3"/>
    <w:rsid w:val="2D672E19"/>
    <w:rsid w:val="2DE10B92"/>
    <w:rsid w:val="2E055ACD"/>
    <w:rsid w:val="2E1720D6"/>
    <w:rsid w:val="2E46739B"/>
    <w:rsid w:val="2E631F13"/>
    <w:rsid w:val="2E6F21DD"/>
    <w:rsid w:val="2E77345F"/>
    <w:rsid w:val="2FAD7C19"/>
    <w:rsid w:val="2FED2FDE"/>
    <w:rsid w:val="30604649"/>
    <w:rsid w:val="30800E85"/>
    <w:rsid w:val="312E5F87"/>
    <w:rsid w:val="31886361"/>
    <w:rsid w:val="31CA7308"/>
    <w:rsid w:val="31E766FD"/>
    <w:rsid w:val="320605D9"/>
    <w:rsid w:val="32074834"/>
    <w:rsid w:val="32595305"/>
    <w:rsid w:val="32BF5949"/>
    <w:rsid w:val="33086935"/>
    <w:rsid w:val="331425A9"/>
    <w:rsid w:val="33734B52"/>
    <w:rsid w:val="33870A6F"/>
    <w:rsid w:val="347E1DDC"/>
    <w:rsid w:val="35107332"/>
    <w:rsid w:val="351B7F6E"/>
    <w:rsid w:val="355B5FEA"/>
    <w:rsid w:val="357D6B23"/>
    <w:rsid w:val="35B13708"/>
    <w:rsid w:val="364A4903"/>
    <w:rsid w:val="365718BD"/>
    <w:rsid w:val="366E4692"/>
    <w:rsid w:val="37E753F2"/>
    <w:rsid w:val="37F00FBC"/>
    <w:rsid w:val="38013520"/>
    <w:rsid w:val="39201D65"/>
    <w:rsid w:val="393D6A3A"/>
    <w:rsid w:val="39D71B67"/>
    <w:rsid w:val="39DE5E03"/>
    <w:rsid w:val="39F22875"/>
    <w:rsid w:val="39F618D5"/>
    <w:rsid w:val="3A6708E5"/>
    <w:rsid w:val="3B4C7189"/>
    <w:rsid w:val="3B920749"/>
    <w:rsid w:val="3BD65649"/>
    <w:rsid w:val="3BDD7A18"/>
    <w:rsid w:val="3BFB2EDB"/>
    <w:rsid w:val="3C401CD1"/>
    <w:rsid w:val="3CE41D9E"/>
    <w:rsid w:val="3D302286"/>
    <w:rsid w:val="3D54262F"/>
    <w:rsid w:val="3D6D42C4"/>
    <w:rsid w:val="3D7F419F"/>
    <w:rsid w:val="3E600F0D"/>
    <w:rsid w:val="3EB73E8E"/>
    <w:rsid w:val="3F820093"/>
    <w:rsid w:val="3FA43C4F"/>
    <w:rsid w:val="3FF34F09"/>
    <w:rsid w:val="40520240"/>
    <w:rsid w:val="4055006F"/>
    <w:rsid w:val="417B19A6"/>
    <w:rsid w:val="41C13A1B"/>
    <w:rsid w:val="41E51C23"/>
    <w:rsid w:val="421B6688"/>
    <w:rsid w:val="42431A39"/>
    <w:rsid w:val="4264381F"/>
    <w:rsid w:val="42CE5F97"/>
    <w:rsid w:val="440E357E"/>
    <w:rsid w:val="44237B64"/>
    <w:rsid w:val="447D29FB"/>
    <w:rsid w:val="44813405"/>
    <w:rsid w:val="44BE00FE"/>
    <w:rsid w:val="44BF3C5F"/>
    <w:rsid w:val="450932EC"/>
    <w:rsid w:val="457E703B"/>
    <w:rsid w:val="46017394"/>
    <w:rsid w:val="465C11A7"/>
    <w:rsid w:val="467459FC"/>
    <w:rsid w:val="46833A7D"/>
    <w:rsid w:val="469760F1"/>
    <w:rsid w:val="46A937BA"/>
    <w:rsid w:val="46F31339"/>
    <w:rsid w:val="474D1AB6"/>
    <w:rsid w:val="47FA5290"/>
    <w:rsid w:val="47FB0992"/>
    <w:rsid w:val="484F4E59"/>
    <w:rsid w:val="48685DDA"/>
    <w:rsid w:val="487868E9"/>
    <w:rsid w:val="48BF3EA9"/>
    <w:rsid w:val="48D419C3"/>
    <w:rsid w:val="48D5781B"/>
    <w:rsid w:val="49022369"/>
    <w:rsid w:val="4903267A"/>
    <w:rsid w:val="49070471"/>
    <w:rsid w:val="49E71223"/>
    <w:rsid w:val="49E9774B"/>
    <w:rsid w:val="4A38430F"/>
    <w:rsid w:val="4B2101FF"/>
    <w:rsid w:val="4BC217F3"/>
    <w:rsid w:val="4BE239FF"/>
    <w:rsid w:val="4C866B3B"/>
    <w:rsid w:val="4C8F598F"/>
    <w:rsid w:val="4CB2189F"/>
    <w:rsid w:val="4D061F6D"/>
    <w:rsid w:val="4D9669D3"/>
    <w:rsid w:val="4DBC5BE5"/>
    <w:rsid w:val="4E214C9F"/>
    <w:rsid w:val="4E4E11BC"/>
    <w:rsid w:val="4E4F1B8D"/>
    <w:rsid w:val="4EF0782E"/>
    <w:rsid w:val="4EF47876"/>
    <w:rsid w:val="4F234CC4"/>
    <w:rsid w:val="4F961F64"/>
    <w:rsid w:val="4F9831B9"/>
    <w:rsid w:val="4FAE182F"/>
    <w:rsid w:val="500C6F45"/>
    <w:rsid w:val="5057503E"/>
    <w:rsid w:val="50A66103"/>
    <w:rsid w:val="50C13270"/>
    <w:rsid w:val="51674CBF"/>
    <w:rsid w:val="51CE0477"/>
    <w:rsid w:val="51DD441D"/>
    <w:rsid w:val="51E703DD"/>
    <w:rsid w:val="51F6150E"/>
    <w:rsid w:val="51F902A1"/>
    <w:rsid w:val="52673EE9"/>
    <w:rsid w:val="529401C4"/>
    <w:rsid w:val="52D31A7E"/>
    <w:rsid w:val="53420B77"/>
    <w:rsid w:val="535C3C0D"/>
    <w:rsid w:val="5484061A"/>
    <w:rsid w:val="548B291C"/>
    <w:rsid w:val="54E67553"/>
    <w:rsid w:val="556979F3"/>
    <w:rsid w:val="55ED5DFE"/>
    <w:rsid w:val="56094D40"/>
    <w:rsid w:val="561B6167"/>
    <w:rsid w:val="56642CFF"/>
    <w:rsid w:val="56862E8F"/>
    <w:rsid w:val="57A44AD0"/>
    <w:rsid w:val="57C159DB"/>
    <w:rsid w:val="57DD3ECD"/>
    <w:rsid w:val="57FA308A"/>
    <w:rsid w:val="57FF51BC"/>
    <w:rsid w:val="580A2C2F"/>
    <w:rsid w:val="580E0436"/>
    <w:rsid w:val="58684E90"/>
    <w:rsid w:val="58776EC9"/>
    <w:rsid w:val="58935E36"/>
    <w:rsid w:val="58B95B40"/>
    <w:rsid w:val="58C26F9B"/>
    <w:rsid w:val="58F05E1E"/>
    <w:rsid w:val="59080F42"/>
    <w:rsid w:val="593E2C70"/>
    <w:rsid w:val="59464B1F"/>
    <w:rsid w:val="594E2836"/>
    <w:rsid w:val="5AEA4AB7"/>
    <w:rsid w:val="5AF55AA0"/>
    <w:rsid w:val="5BD30CBC"/>
    <w:rsid w:val="5BFA687F"/>
    <w:rsid w:val="5C4E51CE"/>
    <w:rsid w:val="5C604D7F"/>
    <w:rsid w:val="5CBB1188"/>
    <w:rsid w:val="5CC26311"/>
    <w:rsid w:val="5CC86628"/>
    <w:rsid w:val="5D063983"/>
    <w:rsid w:val="5D09737B"/>
    <w:rsid w:val="5D2B5918"/>
    <w:rsid w:val="5D4030E0"/>
    <w:rsid w:val="5D5467E9"/>
    <w:rsid w:val="5DF72548"/>
    <w:rsid w:val="5E184545"/>
    <w:rsid w:val="5E597D0B"/>
    <w:rsid w:val="5E6228EE"/>
    <w:rsid w:val="5E7C55D0"/>
    <w:rsid w:val="5EF40838"/>
    <w:rsid w:val="5F2C258E"/>
    <w:rsid w:val="5F3421FF"/>
    <w:rsid w:val="5F46770E"/>
    <w:rsid w:val="5FBF6B1F"/>
    <w:rsid w:val="5FDA7EF2"/>
    <w:rsid w:val="5FEA674C"/>
    <w:rsid w:val="600A215F"/>
    <w:rsid w:val="60546EF7"/>
    <w:rsid w:val="60A27877"/>
    <w:rsid w:val="60A64222"/>
    <w:rsid w:val="60A757E0"/>
    <w:rsid w:val="60E9562C"/>
    <w:rsid w:val="6128097F"/>
    <w:rsid w:val="61977067"/>
    <w:rsid w:val="61FB54AA"/>
    <w:rsid w:val="62066E04"/>
    <w:rsid w:val="625D730F"/>
    <w:rsid w:val="63311ABD"/>
    <w:rsid w:val="634B17EB"/>
    <w:rsid w:val="63D63383"/>
    <w:rsid w:val="642A6162"/>
    <w:rsid w:val="64500BB3"/>
    <w:rsid w:val="64997A5E"/>
    <w:rsid w:val="64D73D04"/>
    <w:rsid w:val="64EE30DA"/>
    <w:rsid w:val="65490FAA"/>
    <w:rsid w:val="657E211E"/>
    <w:rsid w:val="658C3569"/>
    <w:rsid w:val="65CA4AAA"/>
    <w:rsid w:val="66163F7B"/>
    <w:rsid w:val="667969B3"/>
    <w:rsid w:val="6707412E"/>
    <w:rsid w:val="671F304B"/>
    <w:rsid w:val="67537EFB"/>
    <w:rsid w:val="67A57C78"/>
    <w:rsid w:val="67BD02CE"/>
    <w:rsid w:val="67F256FD"/>
    <w:rsid w:val="68721750"/>
    <w:rsid w:val="68C301D4"/>
    <w:rsid w:val="69211C79"/>
    <w:rsid w:val="696143F9"/>
    <w:rsid w:val="69E31BB4"/>
    <w:rsid w:val="69F10968"/>
    <w:rsid w:val="6A0B25DD"/>
    <w:rsid w:val="6A3E1183"/>
    <w:rsid w:val="6B161063"/>
    <w:rsid w:val="6BA54BC7"/>
    <w:rsid w:val="6BEF3D75"/>
    <w:rsid w:val="6D065C7C"/>
    <w:rsid w:val="6D882AB1"/>
    <w:rsid w:val="6D8A74E0"/>
    <w:rsid w:val="6DAC5503"/>
    <w:rsid w:val="6DC52132"/>
    <w:rsid w:val="6E567893"/>
    <w:rsid w:val="6E5C1D0C"/>
    <w:rsid w:val="6F5D1D37"/>
    <w:rsid w:val="6F6B38A2"/>
    <w:rsid w:val="6FF163D3"/>
    <w:rsid w:val="709D1EB1"/>
    <w:rsid w:val="70BB3741"/>
    <w:rsid w:val="71186A59"/>
    <w:rsid w:val="71551CDC"/>
    <w:rsid w:val="71F91F4B"/>
    <w:rsid w:val="71FF5643"/>
    <w:rsid w:val="722D2F90"/>
    <w:rsid w:val="72D91CF5"/>
    <w:rsid w:val="72EC5D1D"/>
    <w:rsid w:val="73442AA5"/>
    <w:rsid w:val="738D4994"/>
    <w:rsid w:val="73D605F8"/>
    <w:rsid w:val="74325801"/>
    <w:rsid w:val="74A1066C"/>
    <w:rsid w:val="751075FD"/>
    <w:rsid w:val="756C3D61"/>
    <w:rsid w:val="75F654BA"/>
    <w:rsid w:val="767F359F"/>
    <w:rsid w:val="77056AC1"/>
    <w:rsid w:val="78232969"/>
    <w:rsid w:val="789747E8"/>
    <w:rsid w:val="78B016C0"/>
    <w:rsid w:val="79735375"/>
    <w:rsid w:val="79842D17"/>
    <w:rsid w:val="7A383E4B"/>
    <w:rsid w:val="7AFF5D75"/>
    <w:rsid w:val="7B1775D1"/>
    <w:rsid w:val="7B440B14"/>
    <w:rsid w:val="7BC12E11"/>
    <w:rsid w:val="7BD767E8"/>
    <w:rsid w:val="7C09398E"/>
    <w:rsid w:val="7C927079"/>
    <w:rsid w:val="7D5202C9"/>
    <w:rsid w:val="7D525CA2"/>
    <w:rsid w:val="7DA3392E"/>
    <w:rsid w:val="7DEE6B86"/>
    <w:rsid w:val="7E254E53"/>
    <w:rsid w:val="7E336382"/>
    <w:rsid w:val="7FB00425"/>
    <w:rsid w:val="7FCC2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1023</Words>
  <Characters>5837</Characters>
  <Lines>48</Lines>
  <Paragraphs>13</Paragraphs>
  <TotalTime>7</TotalTime>
  <ScaleCrop>false</ScaleCrop>
  <LinksUpToDate>false</LinksUpToDate>
  <CharactersWithSpaces>6847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2020-04-03T04:53:00Z</dcterms:created>
  <dc:creator>微软用户</dc:creator>
  <cp:lastModifiedBy>Mozzie</cp:lastModifiedBy>
  <cp:lastPrinted>2021-08-06T01:21:00Z</cp:lastPrinted>
  <dcterms:modified xsi:type="dcterms:W3CDTF">2021-08-23T03:04:34Z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8F0CDD2E835C4144A473898B6EB65B0A</vt:lpwstr>
  </property>
</Properties>
</file>